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517" w:rsidRDefault="007005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157" w:type="dxa"/>
        <w:tblInd w:w="108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00"/>
        <w:gridCol w:w="6066"/>
        <w:gridCol w:w="1591"/>
      </w:tblGrid>
      <w:tr w:rsidR="00700517">
        <w:trPr>
          <w:trHeight w:val="1987"/>
        </w:trPr>
        <w:tc>
          <w:tcPr>
            <w:tcW w:w="1500" w:type="dxa"/>
            <w:vAlign w:val="center"/>
          </w:tcPr>
          <w:p w:rsidR="00700517" w:rsidRDefault="00FC5703">
            <w:pPr>
              <w:ind w:left="-254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0000" cy="540000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6" w:type="dxa"/>
            <w:vAlign w:val="center"/>
          </w:tcPr>
          <w:p w:rsidR="00700517" w:rsidRDefault="00FC5703">
            <w:pPr>
              <w:pStyle w:val="Titolo"/>
              <w:spacing w:after="80" w:line="276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Ministero dell’istruzione e del merito</w:t>
            </w:r>
          </w:p>
          <w:p w:rsidR="00700517" w:rsidRDefault="00FC5703">
            <w:pPr>
              <w:pStyle w:val="Titolo"/>
              <w:spacing w:after="80" w:line="276" w:lineRule="auto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ISTITUTO COMPRENSIVO DI ZOGNO</w:t>
            </w:r>
          </w:p>
          <w:p w:rsidR="00700517" w:rsidRDefault="00FC5703">
            <w:pPr>
              <w:spacing w:after="80" w:line="276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Via Marconi, 5 – 24019 Zogno (BG) – </w:t>
            </w:r>
            <w:r>
              <w:rPr>
                <w:rFonts w:ascii="Noto Sans Symbols" w:eastAsia="Noto Sans Symbols" w:hAnsi="Noto Sans Symbols" w:cs="Noto Sans Symbols"/>
              </w:rPr>
              <w:t>🕾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0345 91142</w:t>
            </w:r>
          </w:p>
          <w:p w:rsidR="00700517" w:rsidRDefault="00FC5703">
            <w:pPr>
              <w:spacing w:after="80" w:line="276" w:lineRule="auto"/>
              <w:ind w:right="-102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hyperlink r:id="rId7">
              <w:r>
                <w:rPr>
                  <w:rFonts w:ascii="Verdana" w:eastAsia="Verdana" w:hAnsi="Verdana" w:cs="Verdana"/>
                  <w:color w:val="0000FF"/>
                  <w:sz w:val="16"/>
                  <w:szCs w:val="16"/>
                  <w:u w:val="single"/>
                </w:rPr>
                <w:t>http://www.iczogno.e</w:t>
              </w:r>
            </w:hyperlink>
            <w:r>
              <w:rPr>
                <w:rFonts w:ascii="Verdana" w:eastAsia="Verdana" w:hAnsi="Verdana" w:cs="Verdana"/>
                <w:color w:val="0000FF"/>
                <w:sz w:val="16"/>
                <w:szCs w:val="16"/>
                <w:u w:val="single"/>
              </w:rPr>
              <w:t>du.it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 - C.F. 94015570164 – Codice Univoco FRR0G</w:t>
            </w:r>
          </w:p>
          <w:p w:rsidR="00700517" w:rsidRDefault="00FC5703">
            <w:pPr>
              <w:rPr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e-mail: </w:t>
            </w:r>
            <w:hyperlink r:id="rId8">
              <w:r>
                <w:rPr>
                  <w:rFonts w:ascii="Verdana" w:eastAsia="Verdana" w:hAnsi="Verdana" w:cs="Verdana"/>
                  <w:color w:val="0000FF"/>
                  <w:sz w:val="16"/>
                  <w:szCs w:val="16"/>
                  <w:u w:val="single"/>
                </w:rPr>
                <w:t>bgic89200x@istruzione.it</w:t>
              </w:r>
            </w:hyperlink>
            <w:r>
              <w:rPr>
                <w:rFonts w:ascii="Verdana" w:eastAsia="Verdana" w:hAnsi="Verdana" w:cs="Verdana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pec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: </w:t>
            </w:r>
            <w:hyperlink r:id="rId9">
              <w:r>
                <w:rPr>
                  <w:rFonts w:ascii="Verdana" w:eastAsia="Verdana" w:hAnsi="Verdana" w:cs="Verdana"/>
                  <w:color w:val="0000FF"/>
                  <w:sz w:val="16"/>
                  <w:szCs w:val="16"/>
                  <w:u w:val="single"/>
                </w:rPr>
                <w:t>bgic89200x@pec.istruzione.it</w:t>
              </w:r>
            </w:hyperlink>
          </w:p>
        </w:tc>
        <w:tc>
          <w:tcPr>
            <w:tcW w:w="1591" w:type="dxa"/>
            <w:vAlign w:val="center"/>
          </w:tcPr>
          <w:p w:rsidR="00700517" w:rsidRDefault="00FC570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6000" cy="540000"/>
                  <wp:effectExtent l="0" t="0" r="0" b="0"/>
                  <wp:docPr id="5" name="image1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gif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0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0517" w:rsidRDefault="00700517">
      <w:pPr>
        <w:rPr>
          <w:b/>
          <w:i/>
          <w:sz w:val="24"/>
          <w:szCs w:val="24"/>
        </w:rPr>
      </w:pPr>
    </w:p>
    <w:p w:rsidR="00700517" w:rsidRDefault="00FC570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DECRETO COSTITUZIONE DEL GRUPPO DI LAVORO OPERATIVO PER L’INCLUSIONE </w:t>
      </w:r>
    </w:p>
    <w:p w:rsidR="00700517" w:rsidRDefault="00FC5703">
      <w:pPr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rif.</w:t>
      </w:r>
      <w:proofErr w:type="spellEnd"/>
      <w:r>
        <w:rPr>
          <w:b/>
          <w:sz w:val="26"/>
          <w:szCs w:val="26"/>
        </w:rPr>
        <w:t xml:space="preserve"> Decreto interministeriale n. 182/2020</w:t>
      </w:r>
    </w:p>
    <w:p w:rsidR="00700517" w:rsidRDefault="00700517">
      <w:pPr>
        <w:jc w:val="both"/>
        <w:rPr>
          <w:sz w:val="24"/>
          <w:szCs w:val="24"/>
        </w:rPr>
      </w:pPr>
    </w:p>
    <w:p w:rsidR="00700517" w:rsidRDefault="00FC5703">
      <w:pPr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Oggetto</w:t>
      </w:r>
      <w:r>
        <w:rPr>
          <w:i/>
          <w:sz w:val="24"/>
          <w:szCs w:val="24"/>
        </w:rPr>
        <w:t xml:space="preserve">: Decreto di costituzione del Gruppo di Lavoro Operativo per l’Inclusione </w:t>
      </w:r>
      <w:proofErr w:type="spellStart"/>
      <w:r>
        <w:rPr>
          <w:i/>
          <w:sz w:val="24"/>
          <w:szCs w:val="24"/>
        </w:rPr>
        <w:t>a.s.</w:t>
      </w:r>
      <w:proofErr w:type="spellEnd"/>
      <w:r>
        <w:rPr>
          <w:i/>
          <w:sz w:val="24"/>
          <w:szCs w:val="24"/>
        </w:rPr>
        <w:t xml:space="preserve"> 2026</w:t>
      </w:r>
      <w:r>
        <w:rPr>
          <w:i/>
          <w:sz w:val="24"/>
          <w:szCs w:val="24"/>
        </w:rPr>
        <w:t>/2027</w:t>
      </w:r>
    </w:p>
    <w:p w:rsidR="00700517" w:rsidRDefault="00700517">
      <w:pPr>
        <w:jc w:val="both"/>
        <w:rPr>
          <w:i/>
          <w:sz w:val="22"/>
          <w:szCs w:val="22"/>
        </w:rPr>
      </w:pPr>
    </w:p>
    <w:p w:rsidR="00700517" w:rsidRDefault="00700517">
      <w:pPr>
        <w:jc w:val="both"/>
        <w:rPr>
          <w:i/>
          <w:sz w:val="10"/>
          <w:szCs w:val="10"/>
        </w:rPr>
      </w:pPr>
    </w:p>
    <w:p w:rsidR="00700517" w:rsidRDefault="00FC57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IL DIRIGENTE SCOLASTICO</w:t>
      </w:r>
    </w:p>
    <w:p w:rsidR="00700517" w:rsidRDefault="00700517">
      <w:pPr>
        <w:jc w:val="both"/>
        <w:rPr>
          <w:sz w:val="22"/>
          <w:szCs w:val="22"/>
        </w:rPr>
      </w:pPr>
    </w:p>
    <w:p w:rsidR="00700517" w:rsidRDefault="00FC5703">
      <w:pPr>
        <w:ind w:left="2160" w:right="412" w:hanging="2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VISTA </w:t>
      </w:r>
      <w:r>
        <w:rPr>
          <w:sz w:val="22"/>
          <w:szCs w:val="22"/>
        </w:rPr>
        <w:tab/>
        <w:t>la Legge 5 febbraio 1992, n. 104, recante “</w:t>
      </w:r>
      <w:r>
        <w:rPr>
          <w:i/>
          <w:sz w:val="22"/>
          <w:szCs w:val="22"/>
        </w:rPr>
        <w:t>Legge quadro per l'assistenza, l'integr</w:t>
      </w:r>
      <w:r>
        <w:rPr>
          <w:i/>
          <w:sz w:val="22"/>
          <w:szCs w:val="22"/>
        </w:rPr>
        <w:t>azione sociale e i diritti delle persone handicappate</w:t>
      </w:r>
      <w:r>
        <w:rPr>
          <w:sz w:val="22"/>
          <w:szCs w:val="22"/>
        </w:rPr>
        <w:t>”;</w:t>
      </w:r>
    </w:p>
    <w:p w:rsidR="00700517" w:rsidRDefault="00700517">
      <w:pPr>
        <w:ind w:left="2160" w:hanging="2160"/>
        <w:jc w:val="both"/>
        <w:rPr>
          <w:sz w:val="22"/>
          <w:szCs w:val="22"/>
        </w:rPr>
      </w:pPr>
    </w:p>
    <w:p w:rsidR="00700517" w:rsidRDefault="00FC5703">
      <w:pPr>
        <w:ind w:left="2160" w:right="412" w:hanging="2160"/>
        <w:jc w:val="both"/>
        <w:rPr>
          <w:sz w:val="22"/>
          <w:szCs w:val="22"/>
        </w:rPr>
      </w:pPr>
      <w:r>
        <w:rPr>
          <w:sz w:val="22"/>
          <w:szCs w:val="22"/>
        </w:rPr>
        <w:t>VISTO</w:t>
      </w:r>
      <w:r>
        <w:rPr>
          <w:sz w:val="22"/>
          <w:szCs w:val="22"/>
        </w:rPr>
        <w:tab/>
        <w:t>il Decreto Legislativo 16 aprile 1994, n. 297 (e, in particolare, l’art. 317, comma 2), recante “</w:t>
      </w:r>
      <w:r>
        <w:rPr>
          <w:i/>
          <w:sz w:val="22"/>
          <w:szCs w:val="22"/>
        </w:rPr>
        <w:t>Testo Unico delle disposizioni legislative vigenti in materia di istruzione, relative alle scuol</w:t>
      </w:r>
      <w:r>
        <w:rPr>
          <w:i/>
          <w:sz w:val="22"/>
          <w:szCs w:val="22"/>
        </w:rPr>
        <w:t>e di ogni ordine e grado</w:t>
      </w:r>
      <w:r>
        <w:rPr>
          <w:sz w:val="22"/>
          <w:szCs w:val="22"/>
        </w:rPr>
        <w:t>”;</w:t>
      </w:r>
    </w:p>
    <w:p w:rsidR="00700517" w:rsidRDefault="00700517">
      <w:pPr>
        <w:ind w:left="2160" w:right="412" w:hanging="2160"/>
        <w:jc w:val="both"/>
        <w:rPr>
          <w:sz w:val="22"/>
          <w:szCs w:val="22"/>
        </w:rPr>
      </w:pPr>
    </w:p>
    <w:p w:rsidR="00700517" w:rsidRDefault="00FC5703">
      <w:pPr>
        <w:ind w:left="2160" w:right="412" w:hanging="2160"/>
        <w:jc w:val="both"/>
        <w:rPr>
          <w:i/>
          <w:sz w:val="22"/>
          <w:szCs w:val="22"/>
        </w:rPr>
      </w:pPr>
      <w:bookmarkStart w:id="0" w:name="_heading=h.gjdgxs" w:colFirst="0" w:colLast="0"/>
      <w:bookmarkEnd w:id="0"/>
      <w:r>
        <w:rPr>
          <w:sz w:val="22"/>
          <w:szCs w:val="22"/>
        </w:rPr>
        <w:t xml:space="preserve">VISTA </w:t>
      </w:r>
      <w:r>
        <w:rPr>
          <w:sz w:val="22"/>
          <w:szCs w:val="22"/>
        </w:rPr>
        <w:tab/>
        <w:t>la Legge 13 luglio 2015, n. 107, recante “</w:t>
      </w:r>
      <w:r>
        <w:rPr>
          <w:i/>
          <w:sz w:val="22"/>
          <w:szCs w:val="22"/>
        </w:rPr>
        <w:t>Riforma del sistema nazionale di istruzione e formazione e delega per il riordino delle disposizioni legislative vigenti”;</w:t>
      </w:r>
    </w:p>
    <w:p w:rsidR="00700517" w:rsidRDefault="00700517">
      <w:pPr>
        <w:ind w:left="2160" w:right="412" w:hanging="2160"/>
        <w:jc w:val="both"/>
        <w:rPr>
          <w:sz w:val="22"/>
          <w:szCs w:val="22"/>
        </w:rPr>
      </w:pPr>
    </w:p>
    <w:p w:rsidR="00700517" w:rsidRDefault="00FC5703">
      <w:pPr>
        <w:ind w:left="2160" w:right="412" w:hanging="2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VISTO 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il Decreto Legislativo 13 aprile 2017, n. 66, recante </w:t>
      </w:r>
      <w:r>
        <w:rPr>
          <w:i/>
          <w:sz w:val="22"/>
          <w:szCs w:val="22"/>
        </w:rPr>
        <w:t>“Norme per la promozione dell'inclusione scolastica degli studenti con disabilità, a norma dell'articolo 1, commi 180 e 181, lettera c), della legge 13 luglio 2015, n. 107</w:t>
      </w:r>
      <w:r>
        <w:rPr>
          <w:sz w:val="22"/>
          <w:szCs w:val="22"/>
        </w:rPr>
        <w:t>”;</w:t>
      </w:r>
    </w:p>
    <w:p w:rsidR="00700517" w:rsidRDefault="00700517">
      <w:pPr>
        <w:ind w:left="2160" w:hanging="2160"/>
        <w:jc w:val="both"/>
        <w:rPr>
          <w:sz w:val="22"/>
          <w:szCs w:val="22"/>
        </w:rPr>
      </w:pPr>
    </w:p>
    <w:p w:rsidR="00700517" w:rsidRDefault="00FC5703">
      <w:pPr>
        <w:ind w:left="2160" w:right="412" w:hanging="2160"/>
        <w:jc w:val="both"/>
        <w:rPr>
          <w:i/>
          <w:color w:val="00000A"/>
          <w:sz w:val="22"/>
          <w:szCs w:val="22"/>
        </w:rPr>
      </w:pPr>
      <w:r>
        <w:rPr>
          <w:sz w:val="22"/>
          <w:szCs w:val="22"/>
        </w:rPr>
        <w:t>VISTO</w:t>
      </w:r>
      <w:r>
        <w:rPr>
          <w:color w:val="00000A"/>
          <w:sz w:val="22"/>
          <w:szCs w:val="22"/>
        </w:rPr>
        <w:tab/>
      </w:r>
      <w:r>
        <w:rPr>
          <w:color w:val="00000A"/>
          <w:sz w:val="22"/>
          <w:szCs w:val="22"/>
        </w:rPr>
        <w:t xml:space="preserve">il Decreto Legislativo 7 agosto 2019, n. 96, avente ad oggetto </w:t>
      </w:r>
      <w:r>
        <w:rPr>
          <w:i/>
          <w:sz w:val="22"/>
          <w:szCs w:val="22"/>
        </w:rPr>
        <w:t>“</w:t>
      </w:r>
      <w:r>
        <w:rPr>
          <w:i/>
          <w:color w:val="00000A"/>
          <w:sz w:val="22"/>
          <w:szCs w:val="22"/>
        </w:rPr>
        <w:t>Disposizioni integrative e correttive al Decreto Legislativo 13 aprile 2017, n. 66, recante “Norme per la promozione dell’inclusione scolastica degli studenti con disabilità, a norma dell’arti</w:t>
      </w:r>
      <w:r>
        <w:rPr>
          <w:i/>
          <w:color w:val="00000A"/>
          <w:sz w:val="22"/>
          <w:szCs w:val="22"/>
        </w:rPr>
        <w:t>colo 1, commi 180 e 181, lettera c), della legge 13 luglio 2015, n. 107”;</w:t>
      </w:r>
    </w:p>
    <w:p w:rsidR="00700517" w:rsidRDefault="00700517">
      <w:pPr>
        <w:ind w:left="2160" w:right="412" w:hanging="2160"/>
        <w:jc w:val="both"/>
        <w:rPr>
          <w:sz w:val="22"/>
          <w:szCs w:val="22"/>
        </w:rPr>
      </w:pPr>
    </w:p>
    <w:p w:rsidR="00700517" w:rsidRDefault="00FC5703">
      <w:pPr>
        <w:ind w:left="2160" w:right="412" w:hanging="2160"/>
        <w:jc w:val="both"/>
        <w:rPr>
          <w:i/>
          <w:sz w:val="22"/>
          <w:szCs w:val="22"/>
        </w:rPr>
      </w:pPr>
      <w:r>
        <w:rPr>
          <w:sz w:val="22"/>
          <w:szCs w:val="22"/>
        </w:rPr>
        <w:t>VISTO</w:t>
      </w:r>
      <w:r>
        <w:rPr>
          <w:sz w:val="22"/>
          <w:szCs w:val="22"/>
        </w:rPr>
        <w:tab/>
        <w:t xml:space="preserve">il Decreto del Ministro dell’Istruzione, di concerto con il Ministro dell’Economia e delle Finanze 29 dicembre 2020, n. 182, recante </w:t>
      </w:r>
      <w:r>
        <w:rPr>
          <w:i/>
          <w:sz w:val="22"/>
          <w:szCs w:val="22"/>
        </w:rPr>
        <w:t>“Adozione del modello nazionale di piano e</w:t>
      </w:r>
      <w:r>
        <w:rPr>
          <w:i/>
          <w:sz w:val="22"/>
          <w:szCs w:val="22"/>
        </w:rPr>
        <w:t>ducativo individualizzato e delle correlate linee guida, nonché modalità di assegnazione delle misure di sostegno agli alunni con disabilità, ai sensi dell’articolo 7, comma 2-ter del decreto legislativo 13 aprile 2017, n. 66”;</w:t>
      </w:r>
    </w:p>
    <w:p w:rsidR="00700517" w:rsidRDefault="00700517">
      <w:pPr>
        <w:ind w:left="2124" w:right="412" w:hanging="2124"/>
        <w:jc w:val="both"/>
        <w:rPr>
          <w:sz w:val="22"/>
          <w:szCs w:val="22"/>
        </w:rPr>
      </w:pPr>
    </w:p>
    <w:p w:rsidR="00700517" w:rsidRDefault="00FC5703">
      <w:pPr>
        <w:ind w:left="2124" w:right="412" w:hanging="2124"/>
        <w:jc w:val="both"/>
        <w:rPr>
          <w:sz w:val="22"/>
          <w:szCs w:val="22"/>
        </w:rPr>
      </w:pPr>
      <w:r>
        <w:rPr>
          <w:sz w:val="22"/>
          <w:szCs w:val="22"/>
        </w:rPr>
        <w:t>VISTO</w:t>
      </w:r>
      <w:r>
        <w:rPr>
          <w:sz w:val="22"/>
          <w:szCs w:val="22"/>
        </w:rPr>
        <w:tab/>
        <w:t>l’allegato B del succ</w:t>
      </w:r>
      <w:r>
        <w:rPr>
          <w:sz w:val="22"/>
          <w:szCs w:val="22"/>
        </w:rPr>
        <w:t>itato Decreto del Ministro dell’Istruzione, di concerto con il Ministro dell’Economia e delle Finanze 29 dicembre 2020, n. 182, avente ad oggetto “Linee Guida concernenti la definizione delle modalità, anche tenuto conto dell'accertamento di cui all'artico</w:t>
      </w:r>
      <w:r>
        <w:rPr>
          <w:sz w:val="22"/>
          <w:szCs w:val="22"/>
        </w:rPr>
        <w:t xml:space="preserve">lo 4 della legge 5 febbraio 1992, n. 104, per l'assegnazione delle misure di sostegno di cui all’articolo 7 del D. Lgs.  66/2017 e il modello di PEI, da adottare da parte delle istituzioni scolastiche”; </w:t>
      </w:r>
    </w:p>
    <w:p w:rsidR="00700517" w:rsidRDefault="00700517">
      <w:pPr>
        <w:ind w:left="2124" w:right="412" w:hanging="2124"/>
        <w:jc w:val="both"/>
        <w:rPr>
          <w:color w:val="00000A"/>
          <w:sz w:val="22"/>
          <w:szCs w:val="22"/>
        </w:rPr>
      </w:pPr>
    </w:p>
    <w:p w:rsidR="00700517" w:rsidRDefault="00FC5703">
      <w:pPr>
        <w:ind w:left="2124" w:right="412" w:hanging="2124"/>
        <w:jc w:val="both"/>
        <w:rPr>
          <w:i/>
          <w:sz w:val="22"/>
          <w:szCs w:val="22"/>
        </w:rPr>
      </w:pPr>
      <w:r>
        <w:rPr>
          <w:color w:val="00000A"/>
          <w:sz w:val="22"/>
          <w:szCs w:val="22"/>
        </w:rPr>
        <w:t>CONSIDERATO</w:t>
      </w:r>
      <w:r>
        <w:rPr>
          <w:color w:val="00000A"/>
          <w:sz w:val="22"/>
          <w:szCs w:val="22"/>
        </w:rPr>
        <w:tab/>
        <w:t>che l’art. 3, comma 6 del succitato Dec</w:t>
      </w:r>
      <w:r>
        <w:rPr>
          <w:color w:val="00000A"/>
          <w:sz w:val="22"/>
          <w:szCs w:val="22"/>
        </w:rPr>
        <w:t>reto n. 182/2020 prevede che</w:t>
      </w:r>
      <w:r>
        <w:rPr>
          <w:i/>
          <w:color w:val="00000A"/>
          <w:sz w:val="22"/>
          <w:szCs w:val="22"/>
        </w:rPr>
        <w:t xml:space="preserve"> “</w:t>
      </w:r>
      <w:r>
        <w:rPr>
          <w:i/>
          <w:sz w:val="22"/>
          <w:szCs w:val="22"/>
        </w:rPr>
        <w:t>Il Dirigente scolastico può autorizzare, ove richiesto, la partecipazione di non più di un esperto indicato dalla famiglia. La suddetta partecipazione ha valore consultivo e non decisionale”.</w:t>
      </w:r>
    </w:p>
    <w:p w:rsidR="00700517" w:rsidRDefault="00700517">
      <w:pPr>
        <w:ind w:left="2124" w:right="271" w:hanging="2124"/>
        <w:jc w:val="both"/>
        <w:rPr>
          <w:i/>
          <w:sz w:val="22"/>
          <w:szCs w:val="22"/>
        </w:rPr>
      </w:pPr>
    </w:p>
    <w:p w:rsidR="00700517" w:rsidRDefault="00FC5703">
      <w:pPr>
        <w:ind w:left="2124" w:right="412" w:hanging="2124"/>
        <w:jc w:val="both"/>
        <w:rPr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VISTO</w:t>
      </w:r>
      <w:r>
        <w:rPr>
          <w:color w:val="00000A"/>
          <w:sz w:val="22"/>
          <w:szCs w:val="22"/>
        </w:rPr>
        <w:tab/>
      </w:r>
      <w:r>
        <w:rPr>
          <w:sz w:val="22"/>
          <w:szCs w:val="22"/>
        </w:rPr>
        <w:t>il Regolamento (UE) 2016/67</w:t>
      </w:r>
      <w:r>
        <w:rPr>
          <w:sz w:val="22"/>
          <w:szCs w:val="22"/>
        </w:rPr>
        <w:t>9 del 27 aprile 2016 come recepito dal Decreto Legislativo 10 agosto 2018, n. 101, recante «</w:t>
      </w:r>
      <w:r>
        <w:rPr>
          <w:i/>
          <w:sz w:val="22"/>
          <w:szCs w:val="22"/>
        </w:rPr>
        <w:t>Disposizioni per l'adeguamento della normativa nazionale alle disposizioni del regolamento (UE) 2016/679 del Parlamento europeo e del Consiglio, del 27 aprile 2016,</w:t>
      </w:r>
      <w:r>
        <w:rPr>
          <w:i/>
          <w:sz w:val="22"/>
          <w:szCs w:val="22"/>
        </w:rPr>
        <w:t xml:space="preserve"> relativo alla protezione delle persone fisiche con riguardo al trattamento dei dati personali, nonché alla libera circolazione di tali dati e che abroga la direttiva 95/46/CE (regolamento generale sulla protezione dei dati)»;</w:t>
      </w:r>
    </w:p>
    <w:p w:rsidR="00700517" w:rsidRDefault="00700517">
      <w:pPr>
        <w:ind w:left="2124" w:right="412" w:hanging="2124"/>
        <w:jc w:val="both"/>
        <w:rPr>
          <w:sz w:val="22"/>
          <w:szCs w:val="22"/>
        </w:rPr>
      </w:pPr>
    </w:p>
    <w:p w:rsidR="00700517" w:rsidRDefault="00FC5703">
      <w:pPr>
        <w:ind w:left="2124" w:right="412" w:hanging="2124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RICHIAMATE</w:t>
      </w:r>
      <w:r>
        <w:rPr>
          <w:color w:val="00000A"/>
          <w:sz w:val="22"/>
          <w:szCs w:val="22"/>
        </w:rPr>
        <w:tab/>
        <w:t>le misure adottat</w:t>
      </w:r>
      <w:r>
        <w:rPr>
          <w:color w:val="00000A"/>
          <w:sz w:val="22"/>
          <w:szCs w:val="22"/>
        </w:rPr>
        <w:t>e dall’Istituzione scolastica in materia di trattamento di dati personali;</w:t>
      </w:r>
    </w:p>
    <w:p w:rsidR="00700517" w:rsidRDefault="00700517">
      <w:pPr>
        <w:ind w:left="2124" w:right="9" w:hanging="2124"/>
        <w:jc w:val="both"/>
        <w:rPr>
          <w:color w:val="00000A"/>
          <w:sz w:val="22"/>
          <w:szCs w:val="22"/>
        </w:rPr>
      </w:pPr>
    </w:p>
    <w:p w:rsidR="00700517" w:rsidRDefault="00FC5703">
      <w:pPr>
        <w:ind w:right="9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TENUTO CONTO</w:t>
      </w:r>
      <w:r>
        <w:rPr>
          <w:color w:val="00000A"/>
          <w:sz w:val="22"/>
          <w:szCs w:val="22"/>
        </w:rPr>
        <w:tab/>
        <w:t>del Piano per Inclusione, adottato dal Collegio docenti unitario in data 26/06/2026</w:t>
      </w:r>
      <w:r>
        <w:rPr>
          <w:color w:val="00000A"/>
          <w:sz w:val="22"/>
          <w:szCs w:val="22"/>
        </w:rPr>
        <w:t>;</w:t>
      </w:r>
    </w:p>
    <w:p w:rsidR="00700517" w:rsidRDefault="00700517">
      <w:pPr>
        <w:ind w:left="2124" w:right="9" w:hanging="2124"/>
        <w:jc w:val="both"/>
        <w:rPr>
          <w:sz w:val="22"/>
          <w:szCs w:val="22"/>
        </w:rPr>
      </w:pPr>
    </w:p>
    <w:p w:rsidR="00700517" w:rsidRDefault="00FC5703">
      <w:pPr>
        <w:ind w:left="2127" w:hanging="2127"/>
        <w:jc w:val="both"/>
        <w:rPr>
          <w:sz w:val="22"/>
          <w:szCs w:val="22"/>
        </w:rPr>
      </w:pPr>
      <w:r>
        <w:rPr>
          <w:sz w:val="22"/>
          <w:szCs w:val="22"/>
        </w:rPr>
        <w:t>ESAMINATO</w:t>
      </w:r>
      <w:r>
        <w:rPr>
          <w:sz w:val="22"/>
          <w:szCs w:val="22"/>
        </w:rPr>
        <w:tab/>
        <w:t xml:space="preserve">il fascicolo personale dell’alunno; </w:t>
      </w:r>
    </w:p>
    <w:p w:rsidR="00700517" w:rsidRDefault="00700517">
      <w:pPr>
        <w:ind w:left="2127" w:hanging="2127"/>
        <w:jc w:val="both"/>
        <w:rPr>
          <w:sz w:val="22"/>
          <w:szCs w:val="22"/>
        </w:rPr>
      </w:pPr>
    </w:p>
    <w:p w:rsidR="00700517" w:rsidRDefault="00FC5703">
      <w:pPr>
        <w:ind w:right="9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ACQUISITA</w:t>
      </w:r>
      <w:r>
        <w:rPr>
          <w:color w:val="00000A"/>
          <w:sz w:val="22"/>
          <w:szCs w:val="22"/>
        </w:rPr>
        <w:tab/>
      </w:r>
      <w:r>
        <w:rPr>
          <w:color w:val="00000A"/>
          <w:sz w:val="22"/>
          <w:szCs w:val="22"/>
        </w:rPr>
        <w:tab/>
      </w:r>
      <w:r>
        <w:rPr>
          <w:color w:val="00000A"/>
          <w:sz w:val="22"/>
          <w:szCs w:val="22"/>
        </w:rPr>
        <w:t>la disponibilità degli interessati;</w:t>
      </w:r>
    </w:p>
    <w:p w:rsidR="00700517" w:rsidRDefault="00700517">
      <w:pPr>
        <w:jc w:val="both"/>
        <w:rPr>
          <w:b/>
          <w:sz w:val="22"/>
          <w:szCs w:val="22"/>
        </w:rPr>
      </w:pPr>
    </w:p>
    <w:p w:rsidR="00700517" w:rsidRDefault="00700517">
      <w:pPr>
        <w:jc w:val="center"/>
        <w:rPr>
          <w:b/>
          <w:sz w:val="22"/>
          <w:szCs w:val="22"/>
        </w:rPr>
      </w:pPr>
    </w:p>
    <w:p w:rsidR="00700517" w:rsidRDefault="00FC57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DECRETA</w:t>
      </w:r>
    </w:p>
    <w:p w:rsidR="00700517" w:rsidRDefault="00700517">
      <w:pPr>
        <w:rPr>
          <w:sz w:val="12"/>
          <w:szCs w:val="12"/>
        </w:rPr>
      </w:pPr>
    </w:p>
    <w:p w:rsidR="00700517" w:rsidRDefault="00FC5703">
      <w:pPr>
        <w:rPr>
          <w:b/>
          <w:sz w:val="22"/>
          <w:szCs w:val="22"/>
        </w:rPr>
      </w:pPr>
      <w:r>
        <w:rPr>
          <w:b/>
          <w:sz w:val="22"/>
          <w:szCs w:val="22"/>
        </w:rPr>
        <w:t>Articolo 1 - Istituzione e componenti</w:t>
      </w:r>
    </w:p>
    <w:p w:rsidR="00700517" w:rsidRDefault="00700517">
      <w:pPr>
        <w:ind w:right="412"/>
        <w:rPr>
          <w:b/>
          <w:i/>
          <w:sz w:val="22"/>
          <w:szCs w:val="22"/>
        </w:rPr>
      </w:pPr>
    </w:p>
    <w:p w:rsidR="00700517" w:rsidRDefault="00FC5703">
      <w:pPr>
        <w:ind w:right="41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>
        <w:rPr>
          <w:sz w:val="22"/>
          <w:szCs w:val="22"/>
        </w:rPr>
        <w:tab/>
        <w:t xml:space="preserve">È istituito presso l'Istituto Comprensivo di Zogno (BG) il Gruppo di Lavoro Operativo per l’inclusione (di seguito, </w:t>
      </w:r>
      <w:proofErr w:type="spellStart"/>
      <w:r>
        <w:rPr>
          <w:i/>
          <w:sz w:val="22"/>
          <w:szCs w:val="22"/>
        </w:rPr>
        <w:t>breviter</w:t>
      </w:r>
      <w:proofErr w:type="spellEnd"/>
      <w:r>
        <w:rPr>
          <w:i/>
          <w:sz w:val="22"/>
          <w:szCs w:val="22"/>
        </w:rPr>
        <w:t xml:space="preserve">, </w:t>
      </w:r>
      <w:r>
        <w:rPr>
          <w:sz w:val="22"/>
          <w:szCs w:val="22"/>
        </w:rPr>
        <w:t>in sigla</w:t>
      </w:r>
      <w:r>
        <w:rPr>
          <w:i/>
          <w:sz w:val="22"/>
          <w:szCs w:val="22"/>
        </w:rPr>
        <w:t xml:space="preserve"> “</w:t>
      </w:r>
      <w:r>
        <w:rPr>
          <w:sz w:val="22"/>
          <w:szCs w:val="22"/>
        </w:rPr>
        <w:t xml:space="preserve">GLO”) per l’alunno con disabilità ……………………(cognome nome per intero) iscritto alla classe/sezione ………. della Scuola ……………………………………………..……. </w:t>
      </w:r>
      <w:r>
        <w:rPr>
          <w:i/>
        </w:rPr>
        <w:t xml:space="preserve">(indicare se dell’Infanzia/Primaria/Secondaria di I grado) </w:t>
      </w:r>
      <w:r>
        <w:rPr>
          <w:sz w:val="22"/>
          <w:szCs w:val="22"/>
        </w:rPr>
        <w:t>dell’Istituto Comprensivo di Zogno.</w:t>
      </w:r>
    </w:p>
    <w:p w:rsidR="00700517" w:rsidRDefault="00700517">
      <w:pPr>
        <w:ind w:left="720" w:right="412"/>
        <w:jc w:val="both"/>
        <w:rPr>
          <w:sz w:val="22"/>
          <w:szCs w:val="22"/>
        </w:rPr>
      </w:pPr>
    </w:p>
    <w:p w:rsidR="00700517" w:rsidRDefault="00FC5703">
      <w:pPr>
        <w:ind w:right="41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>
        <w:rPr>
          <w:sz w:val="22"/>
          <w:szCs w:val="22"/>
        </w:rPr>
        <w:tab/>
        <w:t>Il GLO è compost</w:t>
      </w:r>
      <w:r>
        <w:rPr>
          <w:sz w:val="22"/>
          <w:szCs w:val="22"/>
        </w:rPr>
        <w:t>o da:</w:t>
      </w:r>
    </w:p>
    <w:p w:rsidR="00700517" w:rsidRDefault="00700517">
      <w:pPr>
        <w:ind w:right="412"/>
        <w:jc w:val="both"/>
        <w:rPr>
          <w:sz w:val="12"/>
          <w:szCs w:val="12"/>
        </w:rPr>
      </w:pPr>
    </w:p>
    <w:p w:rsidR="00700517" w:rsidRDefault="00FC5703">
      <w:pPr>
        <w:numPr>
          <w:ilvl w:val="0"/>
          <w:numId w:val="1"/>
        </w:numPr>
        <w:spacing w:line="276" w:lineRule="auto"/>
        <w:ind w:right="412"/>
        <w:rPr>
          <w:sz w:val="22"/>
          <w:szCs w:val="22"/>
        </w:rPr>
      </w:pPr>
      <w:r>
        <w:rPr>
          <w:sz w:val="22"/>
          <w:szCs w:val="22"/>
        </w:rPr>
        <w:t xml:space="preserve">Il Dirigente scolastico Dott.ssa GRAZIA MARIA NICOSIA o suo delegato, che lo presiede; </w:t>
      </w:r>
    </w:p>
    <w:p w:rsidR="00700517" w:rsidRDefault="00FC5703">
      <w:pPr>
        <w:numPr>
          <w:ilvl w:val="0"/>
          <w:numId w:val="1"/>
        </w:numPr>
        <w:spacing w:line="276" w:lineRule="auto"/>
        <w:ind w:right="412"/>
        <w:rPr>
          <w:sz w:val="22"/>
          <w:szCs w:val="22"/>
        </w:rPr>
      </w:pPr>
      <w:r>
        <w:rPr>
          <w:sz w:val="22"/>
          <w:szCs w:val="22"/>
        </w:rPr>
        <w:t xml:space="preserve">La FS Inclusione </w:t>
      </w:r>
      <w:r>
        <w:rPr>
          <w:i/>
          <w:sz w:val="22"/>
          <w:szCs w:val="22"/>
        </w:rPr>
        <w:t xml:space="preserve">dell’Infanzia/Primaria/Secondaria di I grado </w:t>
      </w:r>
      <w:r>
        <w:rPr>
          <w:sz w:val="22"/>
          <w:szCs w:val="22"/>
        </w:rPr>
        <w:t>………………………;</w:t>
      </w:r>
    </w:p>
    <w:p w:rsidR="00700517" w:rsidRDefault="00FC5703">
      <w:pPr>
        <w:numPr>
          <w:ilvl w:val="0"/>
          <w:numId w:val="1"/>
        </w:numPr>
        <w:spacing w:line="276" w:lineRule="auto"/>
        <w:ind w:right="412"/>
        <w:jc w:val="both"/>
        <w:rPr>
          <w:sz w:val="22"/>
          <w:szCs w:val="22"/>
        </w:rPr>
      </w:pPr>
      <w:r>
        <w:rPr>
          <w:sz w:val="22"/>
          <w:szCs w:val="22"/>
        </w:rPr>
        <w:t>Il Team dei docenti/Il Consiglio di Classe della ……….. con i rispettivi docenti contitol</w:t>
      </w:r>
      <w:r>
        <w:rPr>
          <w:sz w:val="22"/>
          <w:szCs w:val="22"/>
        </w:rPr>
        <w:t>ari della classe………………………………………………………..;</w:t>
      </w:r>
    </w:p>
    <w:p w:rsidR="00700517" w:rsidRDefault="00FC570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 genitori dell’alunno: …………………………..….;</w:t>
      </w:r>
    </w:p>
    <w:p w:rsidR="00700517" w:rsidRDefault="00FC570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La Neuropsichiatra Infantile……………………..;</w:t>
      </w:r>
    </w:p>
    <w:p w:rsidR="00700517" w:rsidRDefault="00FC570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Gli specialisti della NPI da cui l’alunno è seguito (nome e incarico) ……..; </w:t>
      </w:r>
    </w:p>
    <w:p w:rsidR="00700517" w:rsidRDefault="00FC570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L’assistente educatrice: ………………………….. ; </w:t>
      </w:r>
      <w:r>
        <w:rPr>
          <w:sz w:val="22"/>
          <w:szCs w:val="22"/>
          <w:highlight w:val="yellow"/>
        </w:rPr>
        <w:t>(SOLO SE PRESENTE)</w:t>
      </w:r>
    </w:p>
    <w:p w:rsidR="00700517" w:rsidRDefault="00FC570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L’assistente sociale ………………………………….;  </w:t>
      </w:r>
      <w:r>
        <w:rPr>
          <w:sz w:val="22"/>
          <w:szCs w:val="22"/>
          <w:highlight w:val="yellow"/>
        </w:rPr>
        <w:t>(SOLO SE PRESENTE ASSISTENTE EDUCATRICE)</w:t>
      </w:r>
    </w:p>
    <w:p w:rsidR="00700517" w:rsidRDefault="00FC570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bookmarkStart w:id="1" w:name="_heading=h.otew64wxic99" w:colFirst="0" w:colLast="0"/>
      <w:bookmarkEnd w:id="1"/>
      <w:r>
        <w:rPr>
          <w:sz w:val="22"/>
          <w:szCs w:val="22"/>
        </w:rPr>
        <w:t>Altri eventuali specialisti privati (nome e incarico):…………..  .</w:t>
      </w:r>
    </w:p>
    <w:p w:rsidR="00700517" w:rsidRDefault="00FC5703">
      <w:r>
        <w:t xml:space="preserve">                 </w:t>
      </w:r>
      <w:r>
        <w:rPr>
          <w:highlight w:val="yellow"/>
        </w:rPr>
        <w:t>(CANCELLARE LE VOCI CHE NON INTERESSANO)</w:t>
      </w:r>
    </w:p>
    <w:p w:rsidR="00700517" w:rsidRDefault="00700517">
      <w:pPr>
        <w:ind w:right="412"/>
        <w:rPr>
          <w:sz w:val="22"/>
          <w:szCs w:val="22"/>
        </w:rPr>
      </w:pPr>
    </w:p>
    <w:p w:rsidR="00700517" w:rsidRDefault="00FC5703">
      <w:pPr>
        <w:ind w:left="720" w:right="412"/>
        <w:jc w:val="both"/>
        <w:rPr>
          <w:sz w:val="22"/>
          <w:szCs w:val="22"/>
        </w:rPr>
      </w:pPr>
      <w:r>
        <w:rPr>
          <w:sz w:val="22"/>
          <w:szCs w:val="22"/>
        </w:rPr>
        <w:t>Il GLO così composto resta in carica per la durata de</w:t>
      </w:r>
      <w:r>
        <w:rPr>
          <w:sz w:val="22"/>
          <w:szCs w:val="22"/>
        </w:rPr>
        <w:t xml:space="preserve">ll’anno scolastico dell’alunno predetto; in caso di modifiche sopravvenute si provvede all’aggiornamento della composizione. </w:t>
      </w:r>
    </w:p>
    <w:p w:rsidR="00700517" w:rsidRDefault="00FC5703">
      <w:pPr>
        <w:ind w:left="720" w:right="412"/>
        <w:jc w:val="both"/>
        <w:rPr>
          <w:sz w:val="22"/>
          <w:szCs w:val="22"/>
        </w:rPr>
      </w:pPr>
      <w:r>
        <w:rPr>
          <w:sz w:val="22"/>
          <w:szCs w:val="22"/>
        </w:rPr>
        <w:t>Su invito formale del Dirigente scolastico (e - in caso di privati esterni alla scuola -, acquisita dal Dirigente Scolastico l'aut</w:t>
      </w:r>
      <w:r>
        <w:rPr>
          <w:sz w:val="22"/>
          <w:szCs w:val="22"/>
        </w:rPr>
        <w:t xml:space="preserve">orizzazione dei genitori per la </w:t>
      </w:r>
      <w:r>
        <w:rPr>
          <w:i/>
          <w:sz w:val="22"/>
          <w:szCs w:val="22"/>
        </w:rPr>
        <w:t>privacy</w:t>
      </w:r>
      <w:r>
        <w:rPr>
          <w:sz w:val="22"/>
          <w:szCs w:val="22"/>
        </w:rPr>
        <w:t>) possono partecipare ai singoli incontri del GLO, per tutta la durata o limitatamente ad alcuni punti all'Ordine del Giorno, anche altre figure professionali il cui supporto viene ritenuto utile ai lavori del Gruppo.</w:t>
      </w:r>
    </w:p>
    <w:p w:rsidR="00700517" w:rsidRDefault="00700517">
      <w:pPr>
        <w:rPr>
          <w:sz w:val="22"/>
          <w:szCs w:val="22"/>
        </w:rPr>
      </w:pPr>
    </w:p>
    <w:p w:rsidR="00700517" w:rsidRDefault="00FC5703">
      <w:pPr>
        <w:jc w:val="both"/>
        <w:rPr>
          <w:b/>
          <w:sz w:val="22"/>
          <w:szCs w:val="22"/>
        </w:rPr>
      </w:pPr>
      <w:r>
        <w:rPr>
          <w:b/>
          <w:color w:val="00000A"/>
          <w:sz w:val="22"/>
          <w:szCs w:val="22"/>
        </w:rPr>
        <w:t xml:space="preserve">Articolo 2 - Compiti, tempi e modalità di funzionamento e </w:t>
      </w:r>
      <w:r>
        <w:rPr>
          <w:b/>
          <w:sz w:val="22"/>
          <w:szCs w:val="22"/>
        </w:rPr>
        <w:t>accesso alla documentazione</w:t>
      </w:r>
    </w:p>
    <w:p w:rsidR="00700517" w:rsidRDefault="00700517">
      <w:pPr>
        <w:ind w:left="-5" w:right="9"/>
        <w:rPr>
          <w:b/>
          <w:i/>
          <w:color w:val="00000A"/>
          <w:sz w:val="22"/>
          <w:szCs w:val="22"/>
        </w:rPr>
      </w:pPr>
    </w:p>
    <w:p w:rsidR="00700517" w:rsidRDefault="00FC5703">
      <w:pPr>
        <w:ind w:left="720" w:right="412"/>
        <w:jc w:val="both"/>
        <w:rPr>
          <w:sz w:val="22"/>
          <w:szCs w:val="22"/>
        </w:rPr>
      </w:pPr>
      <w:r>
        <w:rPr>
          <w:sz w:val="22"/>
          <w:szCs w:val="22"/>
        </w:rPr>
        <w:t>Il GLO ha il compito di elaborare, approvare con decisione motivata e verificare il Piano Educativo Individualizzato (PEI) redatto per l’alunno, sui modelli allegati al Decreto interministeriale n. 182/2020.</w:t>
      </w:r>
    </w:p>
    <w:p w:rsidR="00700517" w:rsidRDefault="00700517">
      <w:pPr>
        <w:ind w:left="-5" w:right="412"/>
        <w:rPr>
          <w:sz w:val="22"/>
          <w:szCs w:val="22"/>
        </w:rPr>
      </w:pPr>
    </w:p>
    <w:p w:rsidR="00700517" w:rsidRDefault="00FC5703">
      <w:pPr>
        <w:ind w:left="715" w:right="412"/>
        <w:jc w:val="both"/>
        <w:rPr>
          <w:sz w:val="22"/>
          <w:szCs w:val="22"/>
        </w:rPr>
      </w:pPr>
      <w:bookmarkStart w:id="2" w:name="_heading=h.30j0zll" w:colFirst="0" w:colLast="0"/>
      <w:bookmarkEnd w:id="2"/>
      <w:r>
        <w:rPr>
          <w:sz w:val="22"/>
          <w:szCs w:val="22"/>
        </w:rPr>
        <w:lastRenderedPageBreak/>
        <w:t>Per quanto riguarda tempi e modalità di funzion</w:t>
      </w:r>
      <w:r>
        <w:rPr>
          <w:sz w:val="22"/>
          <w:szCs w:val="22"/>
        </w:rPr>
        <w:t xml:space="preserve">amento del GLO si rimanda a quanto definito nel Decreto interministeriale n. 182/2020 ed allegate Linee Guida. </w:t>
      </w:r>
    </w:p>
    <w:p w:rsidR="00700517" w:rsidRDefault="00700517">
      <w:pPr>
        <w:jc w:val="both"/>
        <w:rPr>
          <w:sz w:val="22"/>
          <w:szCs w:val="22"/>
        </w:rPr>
      </w:pPr>
    </w:p>
    <w:p w:rsidR="00700517" w:rsidRDefault="00FC5703">
      <w:pPr>
        <w:ind w:left="-5" w:right="9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Articolo 3 – Compensi</w:t>
      </w:r>
    </w:p>
    <w:p w:rsidR="00700517" w:rsidRDefault="00700517">
      <w:pPr>
        <w:ind w:left="-5" w:right="9"/>
        <w:rPr>
          <w:b/>
          <w:color w:val="00000A"/>
          <w:sz w:val="22"/>
          <w:szCs w:val="22"/>
        </w:rPr>
      </w:pPr>
    </w:p>
    <w:p w:rsidR="00700517" w:rsidRDefault="00FC5703">
      <w:pPr>
        <w:ind w:left="715" w:right="412" w:firstLine="5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Ai componenti del GLO non spetta alcun compenso, indennità, gettone di presenza, rimborso spese e qualsivoglia altro emo</w:t>
      </w:r>
      <w:r>
        <w:rPr>
          <w:color w:val="00000A"/>
          <w:sz w:val="22"/>
          <w:szCs w:val="22"/>
        </w:rPr>
        <w:t>lumento.</w:t>
      </w:r>
    </w:p>
    <w:p w:rsidR="00700517" w:rsidRDefault="00700517">
      <w:pPr>
        <w:ind w:right="9"/>
        <w:jc w:val="both"/>
        <w:rPr>
          <w:b/>
          <w:i/>
          <w:color w:val="00000A"/>
          <w:sz w:val="22"/>
          <w:szCs w:val="22"/>
        </w:rPr>
      </w:pPr>
    </w:p>
    <w:p w:rsidR="00700517" w:rsidRDefault="00700517">
      <w:pPr>
        <w:ind w:right="9"/>
        <w:jc w:val="both"/>
        <w:rPr>
          <w:b/>
          <w:i/>
          <w:color w:val="00000A"/>
          <w:sz w:val="22"/>
          <w:szCs w:val="22"/>
        </w:rPr>
      </w:pPr>
    </w:p>
    <w:p w:rsidR="00700517" w:rsidRDefault="00FC5703">
      <w:pPr>
        <w:ind w:left="-5" w:right="9"/>
        <w:jc w:val="both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Articolo 4 – Notifica</w:t>
      </w:r>
    </w:p>
    <w:p w:rsidR="00700517" w:rsidRDefault="00700517">
      <w:pPr>
        <w:ind w:left="-5" w:right="9"/>
        <w:jc w:val="both"/>
        <w:rPr>
          <w:b/>
          <w:color w:val="00000A"/>
          <w:sz w:val="22"/>
          <w:szCs w:val="22"/>
        </w:rPr>
      </w:pPr>
    </w:p>
    <w:p w:rsidR="00700517" w:rsidRDefault="00FC5703">
      <w:pPr>
        <w:ind w:left="715" w:right="412" w:firstLine="5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Il presente Decreto, depositato agli atti dell’Istituzione scolastica, è notificato ai componenti del GLO.</w:t>
      </w:r>
    </w:p>
    <w:p w:rsidR="00700517" w:rsidRDefault="00700517">
      <w:pPr>
        <w:spacing w:before="120"/>
        <w:ind w:left="5812" w:hanging="1133"/>
        <w:rPr>
          <w:sz w:val="22"/>
          <w:szCs w:val="22"/>
        </w:rPr>
      </w:pPr>
    </w:p>
    <w:p w:rsidR="00700517" w:rsidRDefault="00700517">
      <w:pPr>
        <w:spacing w:before="120"/>
        <w:ind w:left="5812" w:hanging="1133"/>
        <w:rPr>
          <w:sz w:val="22"/>
          <w:szCs w:val="22"/>
        </w:rPr>
      </w:pPr>
    </w:p>
    <w:p w:rsidR="00700517" w:rsidRDefault="00700517">
      <w:pPr>
        <w:spacing w:before="120"/>
        <w:ind w:left="5812" w:hanging="1133"/>
        <w:rPr>
          <w:sz w:val="22"/>
          <w:szCs w:val="22"/>
        </w:rPr>
      </w:pPr>
    </w:p>
    <w:p w:rsidR="00700517" w:rsidRDefault="00700517">
      <w:pPr>
        <w:ind w:right="412"/>
        <w:jc w:val="right"/>
        <w:rPr>
          <w:sz w:val="22"/>
          <w:szCs w:val="22"/>
        </w:rPr>
      </w:pPr>
    </w:p>
    <w:p w:rsidR="00700517" w:rsidRPr="00FC5703" w:rsidRDefault="00FC5703">
      <w:pPr>
        <w:ind w:right="412"/>
        <w:jc w:val="center"/>
        <w:rPr>
          <w:b/>
          <w:sz w:val="24"/>
          <w:szCs w:val="24"/>
        </w:rPr>
      </w:pPr>
      <w:bookmarkStart w:id="3" w:name="_heading=h.v9ia6cwrmasr" w:colFirst="0" w:colLast="0"/>
      <w:bookmarkEnd w:id="3"/>
      <w:r w:rsidRPr="00FC5703">
        <w:rPr>
          <w:b/>
          <w:sz w:val="24"/>
          <w:szCs w:val="24"/>
        </w:rPr>
        <w:t xml:space="preserve">                                                                                                      </w:t>
      </w:r>
      <w:r w:rsidRPr="00FC5703">
        <w:rPr>
          <w:b/>
          <w:sz w:val="24"/>
          <w:szCs w:val="24"/>
        </w:rPr>
        <w:t xml:space="preserve"> Il Dirigente Scolastico</w:t>
      </w:r>
    </w:p>
    <w:p w:rsidR="00700517" w:rsidRPr="00FC5703" w:rsidRDefault="00FC5703">
      <w:pPr>
        <w:ind w:right="412"/>
        <w:jc w:val="center"/>
        <w:rPr>
          <w:b/>
          <w:sz w:val="24"/>
          <w:szCs w:val="24"/>
        </w:rPr>
      </w:pPr>
      <w:r w:rsidRPr="00FC5703">
        <w:rPr>
          <w:b/>
          <w:sz w:val="24"/>
          <w:szCs w:val="24"/>
        </w:rPr>
        <w:t xml:space="preserve">                                                                                                       </w:t>
      </w:r>
      <w:r w:rsidRPr="00FC5703">
        <w:rPr>
          <w:b/>
          <w:sz w:val="24"/>
          <w:szCs w:val="24"/>
        </w:rPr>
        <w:t>Dott.ssa Grazia Maria Nicosia</w:t>
      </w:r>
    </w:p>
    <w:p w:rsidR="00700517" w:rsidRDefault="00FC5703">
      <w:pPr>
        <w:ind w:right="412"/>
        <w:jc w:val="right"/>
        <w:rPr>
          <w:sz w:val="22"/>
          <w:szCs w:val="22"/>
        </w:rPr>
      </w:pPr>
      <w:r>
        <w:rPr>
          <w:sz w:val="22"/>
          <w:szCs w:val="22"/>
        </w:rPr>
        <w:t>Firma autografa sostituita a mezzo stampa,</w:t>
      </w:r>
    </w:p>
    <w:p w:rsidR="00700517" w:rsidRDefault="00FC5703">
      <w:pPr>
        <w:ind w:right="412"/>
        <w:jc w:val="right"/>
        <w:rPr>
          <w:sz w:val="22"/>
          <w:szCs w:val="22"/>
        </w:rPr>
      </w:pPr>
      <w:r>
        <w:rPr>
          <w:sz w:val="22"/>
          <w:szCs w:val="22"/>
        </w:rPr>
        <w:t>ai sensi dell'art. 3, comma 2, D.L.gs. n. 39/93</w:t>
      </w:r>
      <w:r>
        <w:rPr>
          <w:sz w:val="22"/>
          <w:szCs w:val="22"/>
        </w:rPr>
        <w:br/>
      </w:r>
      <w:bookmarkStart w:id="4" w:name="_GoBack"/>
      <w:bookmarkEnd w:id="4"/>
    </w:p>
    <w:sectPr w:rsidR="00700517">
      <w:pgSz w:w="11906" w:h="16838"/>
      <w:pgMar w:top="851" w:right="720" w:bottom="993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670A8"/>
    <w:multiLevelType w:val="multilevel"/>
    <w:tmpl w:val="529A5D42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517"/>
    <w:rsid w:val="00700517"/>
    <w:rsid w:val="00FC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A826"/>
  <w15:docId w15:val="{A48E1DB5-0029-44D1-9C57-12376A64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ind w:left="122"/>
      <w:outlineLvl w:val="0"/>
    </w:pPr>
    <w:rPr>
      <w:rFonts w:ascii="Times New Roman" w:eastAsia="Times New Roman" w:hAnsi="Times New Roman" w:cs="Times New Roman"/>
      <w:b/>
      <w:color w:val="000000"/>
      <w:sz w:val="22"/>
      <w:szCs w:val="2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b/>
      <w:color w:val="000000"/>
      <w:sz w:val="32"/>
      <w:szCs w:val="32"/>
    </w:rPr>
  </w:style>
  <w:style w:type="character" w:customStyle="1" w:styleId="Titolo1Carattere">
    <w:name w:val="Titolo 1 Carattere"/>
    <w:basedOn w:val="Carpredefinitoparagrafo"/>
    <w:uiPriority w:val="1"/>
    <w:rsid w:val="004E37F2"/>
    <w:rPr>
      <w:rFonts w:ascii="Times New Roman" w:eastAsia="Times New Roman" w:hAnsi="Times New Roman" w:cs="Times New Roman"/>
      <w:b/>
      <w:bCs/>
    </w:rPr>
  </w:style>
  <w:style w:type="character" w:styleId="Collegamentoipertestuale">
    <w:name w:val="Hyperlink"/>
    <w:unhideWhenUsed/>
    <w:rsid w:val="004E37F2"/>
    <w:rPr>
      <w:color w:val="0000FF"/>
      <w:u w:val="single"/>
    </w:rPr>
  </w:style>
  <w:style w:type="paragraph" w:customStyle="1" w:styleId="Default">
    <w:name w:val="Default"/>
    <w:rsid w:val="00E278D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link w:val="TestofumettoCarattere"/>
    <w:uiPriority w:val="99"/>
    <w:semiHidden/>
    <w:unhideWhenUsed/>
    <w:rsid w:val="001E5B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5B5C"/>
    <w:rPr>
      <w:rFonts w:ascii="Tahoma" w:eastAsia="Calibri" w:hAnsi="Tahoma" w:cs="Tahoma"/>
      <w:color w:val="000000"/>
      <w:sz w:val="16"/>
      <w:szCs w:val="16"/>
      <w:lang w:eastAsia="it-IT"/>
    </w:rPr>
  </w:style>
  <w:style w:type="character" w:customStyle="1" w:styleId="TitoloCarattere">
    <w:name w:val="Titolo Carattere"/>
    <w:basedOn w:val="Carpredefinitoparagrafo"/>
    <w:rsid w:val="00FB0C16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table" w:styleId="Grigliatabella">
    <w:name w:val="Table Grid"/>
    <w:basedOn w:val="Tabellanormale"/>
    <w:uiPriority w:val="39"/>
    <w:rsid w:val="00FB0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uiPriority w:val="34"/>
    <w:qFormat/>
    <w:rsid w:val="00CE36F9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CE36F9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CE36F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E36F9"/>
    <w:rPr>
      <w:rFonts w:ascii="Calibri" w:eastAsia="Calibri" w:hAnsi="Calibri" w:cs="Calibri"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E36F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E36F9"/>
    <w:rPr>
      <w:rFonts w:ascii="Calibri" w:eastAsia="Calibri" w:hAnsi="Calibri" w:cs="Calibri"/>
      <w:b/>
      <w:bCs/>
      <w:color w:val="000000"/>
      <w:sz w:val="20"/>
      <w:szCs w:val="20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gic89200x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czogno.edu.it/wordpress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hyperlink" Target="mailto:bgic89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XhjK7LwBrdGg2lGPSHvFN5hvUQ==">CgMxLjAyCGguZ2pkZ3hzMg5oLm90ZXc2NHd4aWM5OTIJaC4zMGowemxsMg5oLnY5aWE2Y3dybWFzcjgAciExNGNCSXMwTTBkTlNobVQzQjVKMUN4SmpENWpWTkt4d1E=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984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 mio pc</dc:creator>
  <cp:lastModifiedBy>Simona Maironi</cp:lastModifiedBy>
  <cp:revision>3</cp:revision>
  <dcterms:created xsi:type="dcterms:W3CDTF">2025-09-07T13:31:00Z</dcterms:created>
  <dcterms:modified xsi:type="dcterms:W3CDTF">2026-08-24T13:39:00Z</dcterms:modified>
</cp:coreProperties>
</file>